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49" w:rsidRPr="00DD2549" w:rsidRDefault="00DD2549" w:rsidP="00DD25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2549">
        <w:rPr>
          <w:rFonts w:ascii="Times New Roman" w:hAnsi="Times New Roman"/>
          <w:b/>
          <w:sz w:val="28"/>
          <w:szCs w:val="28"/>
          <w:lang w:val="kk-KZ"/>
        </w:rPr>
        <w:t>ПАСПОРТ ТЕМЫ</w:t>
      </w:r>
    </w:p>
    <w:p w:rsidR="00DD2549" w:rsidRPr="00DD2549" w:rsidRDefault="00DD2549" w:rsidP="00DD25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2549" w:rsidRPr="00DD2549" w:rsidRDefault="00DD2549" w:rsidP="00DD2549">
      <w:pPr>
        <w:tabs>
          <w:tab w:val="left" w:pos="567"/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D2549">
        <w:rPr>
          <w:rFonts w:ascii="Times New Roman" w:hAnsi="Times New Roman"/>
          <w:b/>
          <w:sz w:val="28"/>
          <w:szCs w:val="28"/>
          <w:lang w:val="kk-KZ"/>
        </w:rPr>
        <w:t>Название темы-</w:t>
      </w:r>
      <w:r w:rsidRPr="00DD2549">
        <w:rPr>
          <w:rFonts w:ascii="Times New Roman" w:hAnsi="Times New Roman"/>
          <w:sz w:val="28"/>
          <w:szCs w:val="28"/>
        </w:rPr>
        <w:t xml:space="preserve"> </w:t>
      </w:r>
      <w:r w:rsidRPr="00DD2549">
        <w:rPr>
          <w:rFonts w:ascii="Times New Roman" w:hAnsi="Times New Roman"/>
          <w:sz w:val="28"/>
          <w:szCs w:val="28"/>
          <w:lang w:val="kk-KZ"/>
        </w:rPr>
        <w:t xml:space="preserve">Правовое регулирование трудовых отношений в условиях рыночной экономики </w:t>
      </w:r>
    </w:p>
    <w:p w:rsidR="00DD2549" w:rsidRPr="00DD2549" w:rsidRDefault="00DD2549" w:rsidP="00DD25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D2549" w:rsidRPr="00DD2549" w:rsidRDefault="00DD2549" w:rsidP="00DD254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D2549">
        <w:rPr>
          <w:rFonts w:ascii="Times New Roman" w:hAnsi="Times New Roman"/>
          <w:b/>
          <w:sz w:val="28"/>
          <w:szCs w:val="28"/>
          <w:lang w:val="kk-KZ"/>
        </w:rPr>
        <w:t>Руководитель темы</w:t>
      </w:r>
      <w:r w:rsidRPr="00DD2549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DD2549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2549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DD2549">
        <w:rPr>
          <w:rFonts w:ascii="Times New Roman" w:hAnsi="Times New Roman"/>
          <w:sz w:val="28"/>
          <w:szCs w:val="28"/>
        </w:rPr>
        <w:t xml:space="preserve">н., профессор </w:t>
      </w:r>
      <w:proofErr w:type="spellStart"/>
      <w:r w:rsidRPr="00DD2549">
        <w:rPr>
          <w:rFonts w:ascii="Times New Roman" w:hAnsi="Times New Roman"/>
          <w:sz w:val="28"/>
          <w:szCs w:val="28"/>
        </w:rPr>
        <w:t>Весельская</w:t>
      </w:r>
      <w:proofErr w:type="spellEnd"/>
      <w:r w:rsidRPr="00DD2549">
        <w:rPr>
          <w:rFonts w:ascii="Times New Roman" w:hAnsi="Times New Roman"/>
          <w:sz w:val="28"/>
          <w:szCs w:val="28"/>
        </w:rPr>
        <w:t xml:space="preserve"> Н.Р.</w:t>
      </w:r>
    </w:p>
    <w:p w:rsidR="00DD2549" w:rsidRPr="00DD2549" w:rsidRDefault="00DD2549" w:rsidP="00DD254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D2549" w:rsidRPr="00DD2549" w:rsidRDefault="00DD2549" w:rsidP="00DD254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2549">
        <w:rPr>
          <w:rFonts w:ascii="Times New Roman" w:hAnsi="Times New Roman"/>
          <w:b/>
          <w:sz w:val="28"/>
          <w:szCs w:val="28"/>
        </w:rPr>
        <w:t>Сроки выполнения работы-</w:t>
      </w:r>
      <w:r w:rsidRPr="00DD2549">
        <w:rPr>
          <w:rFonts w:ascii="Times New Roman" w:hAnsi="Times New Roman"/>
          <w:sz w:val="28"/>
          <w:szCs w:val="28"/>
        </w:rPr>
        <w:t xml:space="preserve">1 </w:t>
      </w:r>
      <w:r w:rsidRPr="00DD2549">
        <w:rPr>
          <w:rFonts w:ascii="Times New Roman" w:hAnsi="Times New Roman"/>
          <w:sz w:val="28"/>
          <w:szCs w:val="28"/>
          <w:lang w:val="kk-KZ"/>
        </w:rPr>
        <w:t>январ</w:t>
      </w:r>
      <w:r w:rsidRPr="00DD2549">
        <w:rPr>
          <w:rFonts w:ascii="Times New Roman" w:hAnsi="Times New Roman"/>
          <w:sz w:val="28"/>
          <w:szCs w:val="28"/>
        </w:rPr>
        <w:t>я 201</w:t>
      </w:r>
      <w:r w:rsidRPr="00DD2549">
        <w:rPr>
          <w:rFonts w:ascii="Times New Roman" w:hAnsi="Times New Roman"/>
          <w:sz w:val="28"/>
          <w:szCs w:val="28"/>
          <w:lang w:val="kk-KZ"/>
        </w:rPr>
        <w:t>5</w:t>
      </w:r>
      <w:r w:rsidRPr="00DD2549">
        <w:rPr>
          <w:rFonts w:ascii="Times New Roman" w:hAnsi="Times New Roman"/>
          <w:sz w:val="28"/>
          <w:szCs w:val="28"/>
        </w:rPr>
        <w:t xml:space="preserve"> г.- </w:t>
      </w:r>
      <w:r w:rsidRPr="00DD2549">
        <w:rPr>
          <w:rFonts w:ascii="Times New Roman" w:hAnsi="Times New Roman"/>
          <w:sz w:val="28"/>
          <w:szCs w:val="28"/>
        </w:rPr>
        <w:t xml:space="preserve">1 </w:t>
      </w:r>
      <w:r w:rsidRPr="00DD2549">
        <w:rPr>
          <w:rFonts w:ascii="Times New Roman" w:hAnsi="Times New Roman"/>
          <w:sz w:val="28"/>
          <w:szCs w:val="28"/>
          <w:lang w:val="kk-KZ"/>
        </w:rPr>
        <w:t>января</w:t>
      </w:r>
      <w:r w:rsidRPr="00DD2549">
        <w:rPr>
          <w:rFonts w:ascii="Times New Roman" w:hAnsi="Times New Roman"/>
          <w:sz w:val="28"/>
          <w:szCs w:val="28"/>
        </w:rPr>
        <w:t xml:space="preserve"> 201</w:t>
      </w:r>
      <w:r w:rsidRPr="00DD2549">
        <w:rPr>
          <w:rFonts w:ascii="Times New Roman" w:hAnsi="Times New Roman"/>
          <w:sz w:val="28"/>
          <w:szCs w:val="28"/>
          <w:lang w:val="kk-KZ"/>
        </w:rPr>
        <w:t>7</w:t>
      </w:r>
      <w:r w:rsidRPr="00DD2549">
        <w:rPr>
          <w:rFonts w:ascii="Times New Roman" w:hAnsi="Times New Roman"/>
          <w:sz w:val="28"/>
          <w:szCs w:val="28"/>
        </w:rPr>
        <w:t>г.</w:t>
      </w:r>
    </w:p>
    <w:p w:rsidR="00DD2549" w:rsidRPr="00DD2549" w:rsidRDefault="00DD2549" w:rsidP="00DD254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D2549" w:rsidRPr="00DD2549" w:rsidRDefault="00DD2549" w:rsidP="00DD254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D2549">
        <w:rPr>
          <w:rFonts w:ascii="Times New Roman" w:hAnsi="Times New Roman"/>
          <w:b/>
          <w:sz w:val="28"/>
          <w:szCs w:val="28"/>
        </w:rPr>
        <w:t xml:space="preserve">Подразделения//кафедра - </w:t>
      </w:r>
      <w:r w:rsidRPr="00DD2549">
        <w:rPr>
          <w:rFonts w:ascii="Times New Roman" w:hAnsi="Times New Roman"/>
          <w:sz w:val="28"/>
          <w:szCs w:val="28"/>
          <w:lang w:val="kk-KZ"/>
        </w:rPr>
        <w:t>Правового регулирования экономических отношений</w:t>
      </w:r>
    </w:p>
    <w:p w:rsidR="00DD2549" w:rsidRPr="00DD2549" w:rsidRDefault="00DD2549" w:rsidP="00DD25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D2549" w:rsidRPr="00DD2549" w:rsidRDefault="00DD2549" w:rsidP="00DD2549">
      <w:pPr>
        <w:spacing w:after="0" w:line="240" w:lineRule="auto"/>
        <w:ind w:firstLine="536"/>
        <w:jc w:val="both"/>
        <w:rPr>
          <w:rFonts w:ascii="Times New Roman" w:hAnsi="Times New Roman"/>
          <w:sz w:val="28"/>
          <w:szCs w:val="28"/>
          <w:lang w:val="kk-KZ"/>
        </w:rPr>
      </w:pPr>
      <w:r w:rsidRPr="00DD2549">
        <w:rPr>
          <w:rFonts w:ascii="Times New Roman" w:hAnsi="Times New Roman"/>
          <w:b/>
          <w:sz w:val="28"/>
          <w:szCs w:val="28"/>
        </w:rPr>
        <w:t xml:space="preserve">Краткое  описание темы - </w:t>
      </w:r>
      <w:r w:rsidRPr="00DD2549">
        <w:rPr>
          <w:rFonts w:ascii="Times New Roman" w:hAnsi="Times New Roman"/>
          <w:sz w:val="28"/>
          <w:szCs w:val="28"/>
          <w:lang w:val="kk-KZ"/>
        </w:rPr>
        <w:t>С переходом Республики Казахстан на рыночную экономику, появились некоторые проблемы связанные с использованием трудовых ресурсов и трудового законодательства.</w:t>
      </w:r>
      <w:r w:rsidRPr="00DD2549"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DD2549" w:rsidRPr="00DD2549" w:rsidRDefault="00DD2549" w:rsidP="00DD2549">
      <w:pPr>
        <w:widowControl w:val="0"/>
        <w:tabs>
          <w:tab w:val="left" w:pos="540"/>
        </w:tabs>
        <w:suppressAutoHyphens/>
        <w:spacing w:after="0" w:line="240" w:lineRule="auto"/>
        <w:ind w:firstLine="536"/>
        <w:jc w:val="both"/>
        <w:rPr>
          <w:rFonts w:ascii="Times New Roman" w:hAnsi="Times New Roman"/>
          <w:sz w:val="28"/>
          <w:szCs w:val="28"/>
        </w:rPr>
      </w:pPr>
      <w:r w:rsidRPr="00DD2549">
        <w:rPr>
          <w:rFonts w:ascii="Times New Roman" w:hAnsi="Times New Roman"/>
          <w:sz w:val="28"/>
          <w:szCs w:val="28"/>
        </w:rPr>
        <w:t>В рыночной экономике трудовое законодательство должно ориентироваться на стимулирование высокопроизводительного труда и производства, поступательное развитие экономики в целом через обеспечение и повышение экономических и социальных гарантий и улучшений условий труда работников. Социальная защита населения является фактором, стабилизирующим процессы социальной напряженности в обществе и государстве. Чем выше уровень защищенности населения, тем спокойнее обстановка в обществе.</w:t>
      </w:r>
    </w:p>
    <w:p w:rsidR="00DD2549" w:rsidRPr="00DD2549" w:rsidRDefault="00DD2549" w:rsidP="00DD2549">
      <w:pPr>
        <w:spacing w:after="0" w:line="240" w:lineRule="auto"/>
        <w:ind w:firstLine="536"/>
        <w:jc w:val="both"/>
        <w:rPr>
          <w:rFonts w:ascii="Times New Roman" w:hAnsi="Times New Roman"/>
          <w:sz w:val="28"/>
          <w:szCs w:val="28"/>
          <w:lang w:val="kk-KZ"/>
        </w:rPr>
      </w:pPr>
      <w:r w:rsidRPr="00DD2549">
        <w:rPr>
          <w:rFonts w:ascii="Times New Roman" w:hAnsi="Times New Roman"/>
          <w:sz w:val="28"/>
          <w:szCs w:val="28"/>
        </w:rPr>
        <w:t>Цел</w:t>
      </w:r>
      <w:r w:rsidRPr="00DD2549">
        <w:rPr>
          <w:rFonts w:ascii="Times New Roman" w:hAnsi="Times New Roman"/>
          <w:sz w:val="28"/>
          <w:szCs w:val="28"/>
          <w:lang w:val="kk-KZ"/>
        </w:rPr>
        <w:t>ью</w:t>
      </w:r>
      <w:r w:rsidRPr="00DD2549">
        <w:rPr>
          <w:rFonts w:ascii="Times New Roman" w:hAnsi="Times New Roman"/>
          <w:b/>
          <w:sz w:val="28"/>
          <w:szCs w:val="28"/>
        </w:rPr>
        <w:t xml:space="preserve"> </w:t>
      </w:r>
      <w:r w:rsidRPr="00DD2549">
        <w:rPr>
          <w:rFonts w:ascii="Times New Roman" w:hAnsi="Times New Roman"/>
          <w:sz w:val="28"/>
          <w:szCs w:val="28"/>
          <w:lang w:val="kk-KZ"/>
        </w:rPr>
        <w:t>работы</w:t>
      </w:r>
      <w:r w:rsidRPr="00DD2549">
        <w:rPr>
          <w:rFonts w:ascii="Times New Roman" w:hAnsi="Times New Roman"/>
          <w:sz w:val="28"/>
          <w:szCs w:val="28"/>
        </w:rPr>
        <w:t xml:space="preserve"> </w:t>
      </w:r>
      <w:r w:rsidRPr="00DD2549">
        <w:rPr>
          <w:rFonts w:ascii="Times New Roman" w:hAnsi="Times New Roman"/>
          <w:sz w:val="28"/>
          <w:szCs w:val="28"/>
          <w:lang w:val="kk-KZ"/>
        </w:rPr>
        <w:t xml:space="preserve">является анализ правовых норм регулирующих общие трудовые отношения в процессе использование труда сотрудников и </w:t>
      </w:r>
      <w:r w:rsidRPr="00DD2549">
        <w:rPr>
          <w:rFonts w:ascii="Times New Roman" w:hAnsi="Times New Roman"/>
          <w:sz w:val="28"/>
          <w:szCs w:val="28"/>
        </w:rPr>
        <w:t>основополагающих теоретических положений в области регулирования труда и социальной защиты населения</w:t>
      </w:r>
      <w:r w:rsidRPr="00DD254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D2549" w:rsidRPr="00DD2549" w:rsidRDefault="00DD2549" w:rsidP="00DD2549">
      <w:pPr>
        <w:spacing w:after="0" w:line="240" w:lineRule="auto"/>
        <w:ind w:firstLine="536"/>
        <w:jc w:val="both"/>
        <w:rPr>
          <w:rFonts w:ascii="Times New Roman" w:hAnsi="Times New Roman"/>
          <w:sz w:val="28"/>
          <w:szCs w:val="28"/>
          <w:lang w:val="kk-KZ"/>
        </w:rPr>
      </w:pPr>
      <w:r w:rsidRPr="00DD2549">
        <w:rPr>
          <w:rFonts w:ascii="Times New Roman" w:hAnsi="Times New Roman"/>
          <w:sz w:val="28"/>
          <w:szCs w:val="28"/>
          <w:lang w:val="kk-KZ"/>
        </w:rPr>
        <w:t xml:space="preserve">Основные вопросы для рассмотрения:конституционное обеспечение трудовых отношений, , трудовые договоры как институт трудового права, особенности правового регулирования рабочего времени, отдыха и порядка труда по трудовому законодательству, проблемы социального обеспечения в области труда, система оплаты и гарантии труда, рассмотрения трудовых споров судами РК, материальная ответственность в трудовых отношениях и охрана труда, </w:t>
      </w:r>
      <w:r w:rsidRPr="00DD2549">
        <w:rPr>
          <w:rFonts w:ascii="Times New Roman" w:hAnsi="Times New Roman"/>
          <w:sz w:val="28"/>
          <w:szCs w:val="28"/>
        </w:rPr>
        <w:t>правовое регулирование трудовых отношений отдельных категорий работников</w:t>
      </w:r>
      <w:r w:rsidRPr="00DD2549">
        <w:rPr>
          <w:rFonts w:ascii="Times New Roman" w:hAnsi="Times New Roman"/>
          <w:sz w:val="28"/>
          <w:szCs w:val="28"/>
          <w:lang w:val="kk-KZ"/>
        </w:rPr>
        <w:t xml:space="preserve">, правовое регулирование трудовых отношений в международной сфере. </w:t>
      </w:r>
    </w:p>
    <w:p w:rsidR="00DD2549" w:rsidRPr="00DD2549" w:rsidRDefault="00DD2549" w:rsidP="00DD2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549">
        <w:rPr>
          <w:rFonts w:ascii="Times New Roman" w:hAnsi="Times New Roman"/>
          <w:sz w:val="28"/>
          <w:szCs w:val="28"/>
        </w:rPr>
        <w:t>По результатам исследований будет представлен аналитический материал в виде монографии, научных статей.</w:t>
      </w:r>
    </w:p>
    <w:p w:rsidR="009277E8" w:rsidRPr="00DD2549" w:rsidRDefault="00DD2549" w:rsidP="00DD2549">
      <w:pPr>
        <w:spacing w:after="0" w:line="240" w:lineRule="auto"/>
        <w:ind w:firstLine="536"/>
        <w:jc w:val="both"/>
        <w:rPr>
          <w:rFonts w:ascii="Times New Roman" w:hAnsi="Times New Roman"/>
          <w:sz w:val="28"/>
          <w:szCs w:val="28"/>
        </w:rPr>
      </w:pPr>
      <w:r w:rsidRPr="00DD2549">
        <w:rPr>
          <w:rFonts w:ascii="Times New Roman" w:hAnsi="Times New Roman"/>
          <w:sz w:val="28"/>
          <w:szCs w:val="28"/>
        </w:rPr>
        <w:t xml:space="preserve"> Результаты исследования будут апробированы на международных и республиканских научно-практических конференциях и методических семинарах.</w:t>
      </w:r>
    </w:p>
    <w:sectPr w:rsidR="009277E8" w:rsidRPr="00DD2549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8B"/>
    <w:rsid w:val="0006221A"/>
    <w:rsid w:val="008D0F8B"/>
    <w:rsid w:val="009277E8"/>
    <w:rsid w:val="00D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2016-09-08T07:33:00Z</dcterms:created>
  <dcterms:modified xsi:type="dcterms:W3CDTF">2016-09-08T07:33:00Z</dcterms:modified>
</cp:coreProperties>
</file>